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F2" w:rsidRDefault="00840725" w:rsidP="00840725">
      <w:pPr>
        <w:shd w:val="clear" w:color="auto" w:fill="F2F2F2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</w:pPr>
      <w:r w:rsidRPr="00D566A3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>Перечень субъектов, которые будут охвачены</w:t>
      </w:r>
    </w:p>
    <w:p w:rsidR="00840725" w:rsidRDefault="00840725" w:rsidP="00840725">
      <w:pPr>
        <w:shd w:val="clear" w:color="auto" w:fill="F2F2F2"/>
        <w:spacing w:after="0" w:line="375" w:lineRule="atLeast"/>
        <w:jc w:val="center"/>
        <w:rPr>
          <w:rFonts w:ascii="Times New Roman" w:eastAsia="Times New Roman" w:hAnsi="Times New Roman" w:cs="Times New Roman"/>
          <w:color w:val="8E44AD"/>
          <w:sz w:val="32"/>
          <w:szCs w:val="32"/>
        </w:rPr>
      </w:pPr>
      <w:r w:rsidRPr="00D566A3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 xml:space="preserve"> мониторингом в </w:t>
      </w:r>
      <w:r w:rsidR="00AC7D6B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>ию</w:t>
      </w:r>
      <w:r w:rsidR="008D131F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>л</w:t>
      </w:r>
      <w:r w:rsidR="00AC7D6B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>е</w:t>
      </w:r>
      <w:r w:rsidR="009F06AF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 xml:space="preserve"> </w:t>
      </w:r>
      <w:r w:rsidRPr="00D566A3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>202</w:t>
      </w:r>
      <w:r w:rsidR="00B31853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>4</w:t>
      </w:r>
      <w:r w:rsidRPr="00D566A3">
        <w:rPr>
          <w:rFonts w:ascii="Times New Roman" w:eastAsia="Times New Roman" w:hAnsi="Times New Roman" w:cs="Times New Roman"/>
          <w:b/>
          <w:bCs/>
          <w:color w:val="8E44AD"/>
          <w:sz w:val="32"/>
          <w:szCs w:val="32"/>
          <w:u w:val="single"/>
        </w:rPr>
        <w:t xml:space="preserve"> года</w:t>
      </w:r>
      <w:r w:rsidRPr="00D566A3">
        <w:rPr>
          <w:rFonts w:ascii="Times New Roman" w:eastAsia="Times New Roman" w:hAnsi="Times New Roman" w:cs="Times New Roman"/>
          <w:color w:val="8E44AD"/>
          <w:sz w:val="32"/>
          <w:szCs w:val="32"/>
        </w:rPr>
        <w:t>  </w:t>
      </w:r>
    </w:p>
    <w:p w:rsidR="005A0866" w:rsidRDefault="005A0866" w:rsidP="00840725">
      <w:pPr>
        <w:shd w:val="clear" w:color="auto" w:fill="F2F2F2"/>
        <w:spacing w:after="0" w:line="375" w:lineRule="atLeast"/>
        <w:jc w:val="center"/>
        <w:rPr>
          <w:rFonts w:ascii="Times New Roman" w:eastAsia="Times New Roman" w:hAnsi="Times New Roman" w:cs="Times New Roman"/>
          <w:color w:val="8E44AD"/>
          <w:sz w:val="32"/>
          <w:szCs w:val="32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8B7E91" w:rsidRPr="008B7E91" w:rsidTr="00C02F03">
        <w:trPr>
          <w:jc w:val="center"/>
        </w:trPr>
        <w:tc>
          <w:tcPr>
            <w:tcW w:w="10218" w:type="dxa"/>
            <w:hideMark/>
          </w:tcPr>
          <w:p w:rsidR="008B7E91" w:rsidRDefault="008B7E91"/>
          <w:tbl>
            <w:tblPr>
              <w:tblW w:w="10002" w:type="dxa"/>
              <w:jc w:val="center"/>
              <w:tblLook w:val="04A0" w:firstRow="1" w:lastRow="0" w:firstColumn="1" w:lastColumn="0" w:noHBand="0" w:noVBand="1"/>
            </w:tblPr>
            <w:tblGrid>
              <w:gridCol w:w="10002"/>
            </w:tblGrid>
            <w:tr w:rsidR="008B7E91" w:rsidRPr="008B7E91" w:rsidTr="00C02F03">
              <w:trPr>
                <w:trHeight w:val="4252"/>
                <w:jc w:val="center"/>
              </w:trPr>
              <w:tc>
                <w:tcPr>
                  <w:tcW w:w="10002" w:type="dxa"/>
                </w:tcPr>
                <w:tbl>
                  <w:tblPr>
                    <w:tblStyle w:val="ab"/>
                    <w:tblW w:w="9776" w:type="dxa"/>
                    <w:tblLook w:val="04A0" w:firstRow="1" w:lastRow="0" w:firstColumn="1" w:lastColumn="0" w:noHBand="0" w:noVBand="1"/>
                  </w:tblPr>
                  <w:tblGrid>
                    <w:gridCol w:w="1665"/>
                    <w:gridCol w:w="3366"/>
                    <w:gridCol w:w="4745"/>
                  </w:tblGrid>
                  <w:tr w:rsidR="00AA22E3" w:rsidRPr="00EC0674" w:rsidTr="00325800">
                    <w:trPr>
                      <w:trHeight w:val="300"/>
                    </w:trPr>
                    <w:tc>
                      <w:tcPr>
                        <w:tcW w:w="1665" w:type="dxa"/>
                        <w:tcBorders>
                          <w:bottom w:val="nil"/>
                        </w:tcBorders>
                        <w:noWrap/>
                        <w:hideMark/>
                      </w:tcPr>
                      <w:p w:rsidR="00AA22E3" w:rsidRPr="00D67D12" w:rsidRDefault="00AA22E3" w:rsidP="00813A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66" w:type="dxa"/>
                        <w:tcBorders>
                          <w:bottom w:val="nil"/>
                        </w:tcBorders>
                      </w:tcPr>
                      <w:p w:rsidR="00AA22E3" w:rsidRPr="00D67D12" w:rsidRDefault="00AA22E3" w:rsidP="00813A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45" w:type="dxa"/>
                        <w:tcBorders>
                          <w:bottom w:val="nil"/>
                        </w:tcBorders>
                      </w:tcPr>
                      <w:p w:rsidR="00AA22E3" w:rsidRPr="00D67D12" w:rsidRDefault="00AA22E3" w:rsidP="00813A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986" w:rsidRPr="00EC0674" w:rsidTr="00325800">
                    <w:trPr>
                      <w:trHeight w:val="1020"/>
                    </w:trPr>
                    <w:tc>
                      <w:tcPr>
                        <w:tcW w:w="1665" w:type="dxa"/>
                        <w:tcBorders>
                          <w:top w:val="nil"/>
                        </w:tcBorders>
                        <w:hideMark/>
                      </w:tcPr>
                      <w:p w:rsidR="006F5986" w:rsidRPr="00EC0674" w:rsidRDefault="006F5986" w:rsidP="006F59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6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Порядковый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номер планируемого мониторинга</w:t>
                        </w:r>
                      </w:p>
                    </w:tc>
                    <w:tc>
                      <w:tcPr>
                        <w:tcW w:w="3366" w:type="dxa"/>
                        <w:tcBorders>
                          <w:top w:val="nil"/>
                        </w:tcBorders>
                        <w:hideMark/>
                      </w:tcPr>
                      <w:p w:rsidR="006F5986" w:rsidRPr="00EC0674" w:rsidRDefault="006F5986" w:rsidP="006F59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6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ема мониторинга</w:t>
                        </w:r>
                      </w:p>
                    </w:tc>
                    <w:tc>
                      <w:tcPr>
                        <w:tcW w:w="4745" w:type="dxa"/>
                        <w:tcBorders>
                          <w:top w:val="nil"/>
                        </w:tcBorders>
                        <w:hideMark/>
                      </w:tcPr>
                      <w:p w:rsidR="006F5986" w:rsidRPr="00EC0674" w:rsidRDefault="006F5986" w:rsidP="006F59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6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субъектов </w:t>
                        </w:r>
                      </w:p>
                    </w:tc>
                  </w:tr>
                  <w:tr w:rsidR="004F3E79" w:rsidRPr="00EC0674" w:rsidTr="004F3E79">
                    <w:trPr>
                      <w:trHeight w:val="615"/>
                    </w:trPr>
                    <w:tc>
                      <w:tcPr>
                        <w:tcW w:w="1665" w:type="dxa"/>
                      </w:tcPr>
                      <w:p w:rsidR="004F3E79" w:rsidRPr="00C730A6" w:rsidRDefault="00CB1C25" w:rsidP="004F3E79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6" w:type="dxa"/>
                      </w:tcPr>
                      <w:p w:rsidR="004F3E79" w:rsidRPr="005711E5" w:rsidRDefault="008D131F" w:rsidP="004F3E79">
                        <w:pPr>
                          <w:pStyle w:val="a5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Тематический </w:t>
                        </w:r>
                        <w:r w:rsidR="00AC7D6B">
                          <w:rPr>
                            <w:iCs/>
                          </w:rPr>
                          <w:t>мониторинг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4F3E79" w:rsidRDefault="004F3E79" w:rsidP="00AC7D6B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- </w:t>
                        </w:r>
                        <w:r w:rsidR="00AC7D6B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Сорочкий </w:t>
                        </w:r>
                        <w:r w:rsidRPr="009A4FE7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сельский исполнительный комитет;</w:t>
                        </w:r>
                      </w:p>
                      <w:p w:rsidR="00AC7D6B" w:rsidRDefault="00AC7D6B" w:rsidP="00AC7D6B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- Уречский </w:t>
                        </w:r>
                        <w:r w:rsidRPr="009A4FE7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сельский исполнительный комитет;</w:t>
                        </w:r>
                      </w:p>
                      <w:p w:rsidR="008D131F" w:rsidRDefault="008D131F" w:rsidP="008D131F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- Малогородятичский </w:t>
                        </w:r>
                        <w:r w:rsidRPr="009A4FE7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сельский исполнительный комитет;</w:t>
                        </w:r>
                      </w:p>
                      <w:p w:rsidR="008D131F" w:rsidRDefault="008D131F" w:rsidP="008D131F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- Сосновский </w:t>
                        </w:r>
                        <w:r w:rsidRPr="009A4FE7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сельский исполнительный комитет;</w:t>
                        </w:r>
                      </w:p>
                      <w:p w:rsidR="008D131F" w:rsidRDefault="008D131F" w:rsidP="008D131F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- Юшковичский </w:t>
                        </w:r>
                        <w:r w:rsidRPr="009A4FE7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сельский исполнительный комитет;</w:t>
                        </w:r>
                      </w:p>
                      <w:p w:rsidR="008D131F" w:rsidRPr="009A4FE7" w:rsidRDefault="008D131F" w:rsidP="00AC7D6B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3917" w:rsidRPr="00EC0674" w:rsidTr="001941ED">
                    <w:trPr>
                      <w:trHeight w:val="911"/>
                    </w:trPr>
                    <w:tc>
                      <w:tcPr>
                        <w:tcW w:w="1665" w:type="dxa"/>
                      </w:tcPr>
                      <w:p w:rsidR="009B3917" w:rsidRPr="009B3917" w:rsidRDefault="009B3917" w:rsidP="009B3917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9B3917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66" w:type="dxa"/>
                      </w:tcPr>
                      <w:p w:rsidR="009B3917" w:rsidRPr="00B70420" w:rsidRDefault="009B3917" w:rsidP="009B3917">
                        <w:pPr>
                          <w:pStyle w:val="a5"/>
                          <w:rPr>
                            <w:iCs/>
                          </w:rPr>
                        </w:pPr>
                        <w:r w:rsidRPr="00B70420">
                          <w:t>мониторинг</w:t>
                        </w:r>
                        <w:r w:rsidRPr="00B70420">
                          <w:rPr>
                            <w:iCs/>
                          </w:rPr>
                          <w:t xml:space="preserve"> </w:t>
                        </w:r>
                        <w:r w:rsidRPr="00B70420">
                          <w:t xml:space="preserve"> 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9B3917" w:rsidRPr="00B70420" w:rsidRDefault="001A513F" w:rsidP="000A2C6C">
                        <w:pPr>
                          <w:pStyle w:val="ac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B70420">
                          <w:rPr>
                            <w:color w:val="000000"/>
                            <w:sz w:val="24"/>
                            <w:szCs w:val="24"/>
                          </w:rPr>
                          <w:t>Г</w:t>
                        </w:r>
                        <w:r w:rsidR="000A2C6C">
                          <w:rPr>
                            <w:color w:val="000000"/>
                            <w:sz w:val="24"/>
                            <w:szCs w:val="24"/>
                          </w:rPr>
                          <w:t>ЛУ «</w:t>
                        </w:r>
                        <w:r w:rsidRPr="00B70420">
                          <w:rPr>
                            <w:color w:val="000000"/>
                            <w:sz w:val="24"/>
                            <w:szCs w:val="24"/>
                          </w:rPr>
                          <w:t>Любанский лесхоз</w:t>
                        </w:r>
                        <w:r w:rsidR="000A2C6C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5629C6" w:rsidRPr="00EC0674" w:rsidTr="001941ED">
                    <w:trPr>
                      <w:trHeight w:val="911"/>
                    </w:trPr>
                    <w:tc>
                      <w:tcPr>
                        <w:tcW w:w="1665" w:type="dxa"/>
                      </w:tcPr>
                      <w:p w:rsidR="005629C6" w:rsidRPr="009B3917" w:rsidRDefault="005629C6" w:rsidP="005629C6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366" w:type="dxa"/>
                      </w:tcPr>
                      <w:p w:rsidR="005629C6" w:rsidRPr="000874F8" w:rsidRDefault="005629C6" w:rsidP="005629C6">
                        <w:pPr>
                          <w:pStyle w:val="a5"/>
                          <w:rPr>
                            <w:iCs/>
                          </w:rPr>
                        </w:pPr>
                        <w:r w:rsidRPr="000874F8">
                          <w:t>мониторинг</w:t>
                        </w:r>
                        <w:r w:rsidRPr="000874F8">
                          <w:rPr>
                            <w:iCs/>
                          </w:rPr>
                          <w:t xml:space="preserve"> </w:t>
                        </w:r>
                        <w:r w:rsidRPr="000874F8">
                          <w:t xml:space="preserve"> 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5629C6" w:rsidRPr="000874F8" w:rsidRDefault="008D131F" w:rsidP="005629C6">
                        <w:pPr>
                          <w:pStyle w:val="ac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color w:val="000000"/>
                            <w:sz w:val="24"/>
                            <w:szCs w:val="24"/>
                          </w:rPr>
                          <w:t>ОАО «им. К.И. Шаплыко»</w:t>
                        </w:r>
                      </w:p>
                    </w:tc>
                  </w:tr>
                  <w:tr w:rsidR="004B77C0" w:rsidRPr="00EC0674" w:rsidTr="001941ED">
                    <w:trPr>
                      <w:trHeight w:val="911"/>
                    </w:trPr>
                    <w:tc>
                      <w:tcPr>
                        <w:tcW w:w="1665" w:type="dxa"/>
                      </w:tcPr>
                      <w:p w:rsidR="004B77C0" w:rsidRDefault="004B77C0" w:rsidP="004B77C0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366" w:type="dxa"/>
                      </w:tcPr>
                      <w:p w:rsidR="004B77C0" w:rsidRPr="000874F8" w:rsidRDefault="004B77C0" w:rsidP="004B77C0">
                        <w:pPr>
                          <w:pStyle w:val="a5"/>
                          <w:rPr>
                            <w:iCs/>
                          </w:rPr>
                        </w:pPr>
                        <w:r w:rsidRPr="000874F8">
                          <w:t>мониторинг</w:t>
                        </w:r>
                        <w:r w:rsidRPr="000874F8">
                          <w:rPr>
                            <w:iCs/>
                          </w:rPr>
                          <w:t xml:space="preserve"> </w:t>
                        </w:r>
                        <w:r w:rsidRPr="000874F8">
                          <w:t xml:space="preserve"> 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4B77C0" w:rsidRPr="000874F8" w:rsidRDefault="008D131F" w:rsidP="004B77C0">
                        <w:pPr>
                          <w:pStyle w:val="ac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sz w:val="24"/>
                            <w:szCs w:val="24"/>
                          </w:rPr>
                          <w:t>ЧУП «Сливец и К»,</w:t>
                        </w:r>
                      </w:p>
                    </w:tc>
                  </w:tr>
                  <w:tr w:rsidR="00CD52AF" w:rsidRPr="00EC0674" w:rsidTr="001941ED">
                    <w:trPr>
                      <w:trHeight w:val="911"/>
                    </w:trPr>
                    <w:tc>
                      <w:tcPr>
                        <w:tcW w:w="1665" w:type="dxa"/>
                      </w:tcPr>
                      <w:p w:rsidR="00CD52AF" w:rsidRPr="00CD52AF" w:rsidRDefault="00CD52AF" w:rsidP="00CD52AF">
                        <w:pPr>
                          <w:rPr>
                            <w:rFonts w:ascii="Times New Roman" w:hAnsi="Times New Roman" w:cs="Times New Roman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724A61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366" w:type="dxa"/>
                      </w:tcPr>
                      <w:p w:rsidR="00CD52AF" w:rsidRPr="000874F8" w:rsidRDefault="00CD52AF" w:rsidP="00CD52AF">
                        <w:pPr>
                          <w:rPr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  мониторинг  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CD52AF" w:rsidRPr="000874F8" w:rsidRDefault="00CD52AF" w:rsidP="00CD52AF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-ООО «АгроЧистыйПродукт»;</w:t>
                        </w:r>
                      </w:p>
                      <w:p w:rsidR="00CD52AF" w:rsidRPr="000874F8" w:rsidRDefault="00CD52AF" w:rsidP="00CD52AF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-ООО "Коммерц-Агро Любань"</w:t>
                        </w:r>
                      </w:p>
                    </w:tc>
                  </w:tr>
                  <w:tr w:rsidR="000874F8" w:rsidRPr="00EC0674" w:rsidTr="001941ED">
                    <w:trPr>
                      <w:trHeight w:val="911"/>
                    </w:trPr>
                    <w:tc>
                      <w:tcPr>
                        <w:tcW w:w="1665" w:type="dxa"/>
                      </w:tcPr>
                      <w:p w:rsidR="000874F8" w:rsidRPr="00724A61" w:rsidRDefault="000874F8" w:rsidP="00CD52AF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366" w:type="dxa"/>
                      </w:tcPr>
                      <w:p w:rsidR="000874F8" w:rsidRPr="000874F8" w:rsidRDefault="000874F8" w:rsidP="00CD52AF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Плановый тематический мониторинг</w:t>
                        </w:r>
                      </w:p>
                    </w:tc>
                    <w:tc>
                      <w:tcPr>
                        <w:tcW w:w="4745" w:type="dxa"/>
                      </w:tcPr>
                      <w:p w:rsidR="000874F8" w:rsidRPr="000874F8" w:rsidRDefault="000874F8" w:rsidP="00CD52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-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Калиновский ФАП, д.Калиновка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0874F8" w:rsidRPr="000874F8" w:rsidRDefault="000874F8" w:rsidP="00CD52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Коммунаровский ФАП, д.Коммуна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0874F8" w:rsidRPr="000874F8" w:rsidRDefault="000874F8" w:rsidP="00CD52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Загальский ФАП, д.Загалье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0874F8" w:rsidRPr="000874F8" w:rsidRDefault="000874F8" w:rsidP="00CD52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Обчинский ФАП, д. Обчин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0874F8" w:rsidRPr="000874F8" w:rsidRDefault="000874F8" w:rsidP="00CD52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-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Нежинский ФАП, д. Нежин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0874F8" w:rsidRPr="000874F8" w:rsidRDefault="000874F8" w:rsidP="00CD52AF">
                        <w:p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0874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Бояничский ФАП, д.Бояничи</w:t>
                        </w:r>
                      </w:p>
                    </w:tc>
                  </w:tr>
                </w:tbl>
                <w:p w:rsidR="008B7E91" w:rsidRPr="00A5755B" w:rsidRDefault="008B7E91" w:rsidP="005463C0">
                  <w:pPr>
                    <w:rPr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</w:tc>
            </w:tr>
            <w:tr w:rsidR="006271BD" w:rsidRPr="008B7E91" w:rsidTr="00C02F03">
              <w:trPr>
                <w:trHeight w:val="4252"/>
                <w:jc w:val="center"/>
              </w:trPr>
              <w:tc>
                <w:tcPr>
                  <w:tcW w:w="10002" w:type="dxa"/>
                </w:tcPr>
                <w:p w:rsidR="006271BD" w:rsidRPr="00D67D12" w:rsidRDefault="006271BD" w:rsidP="00813A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7E91" w:rsidRPr="008B7E91" w:rsidRDefault="008B7E91" w:rsidP="008B7E9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B7E91" w:rsidRPr="005F7B59" w:rsidRDefault="008B7E91" w:rsidP="00C02F03">
      <w:pPr>
        <w:pStyle w:val="a5"/>
        <w:jc w:val="both"/>
        <w:rPr>
          <w:sz w:val="32"/>
          <w:szCs w:val="32"/>
        </w:rPr>
      </w:pPr>
    </w:p>
    <w:sectPr w:rsidR="008B7E91" w:rsidRPr="005F7B59" w:rsidSect="004D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94" w:rsidRDefault="00494594" w:rsidP="0032498B">
      <w:pPr>
        <w:spacing w:after="0" w:line="240" w:lineRule="auto"/>
      </w:pPr>
      <w:r>
        <w:separator/>
      </w:r>
    </w:p>
  </w:endnote>
  <w:endnote w:type="continuationSeparator" w:id="0">
    <w:p w:rsidR="00494594" w:rsidRDefault="00494594" w:rsidP="0032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94" w:rsidRDefault="00494594" w:rsidP="0032498B">
      <w:pPr>
        <w:spacing w:after="0" w:line="240" w:lineRule="auto"/>
      </w:pPr>
      <w:r>
        <w:separator/>
      </w:r>
    </w:p>
  </w:footnote>
  <w:footnote w:type="continuationSeparator" w:id="0">
    <w:p w:rsidR="00494594" w:rsidRDefault="00494594" w:rsidP="0032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54849"/>
    <w:multiLevelType w:val="hybridMultilevel"/>
    <w:tmpl w:val="963CE1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1B3"/>
    <w:multiLevelType w:val="hybridMultilevel"/>
    <w:tmpl w:val="DC1E0A20"/>
    <w:lvl w:ilvl="0" w:tplc="5728346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21AA1FEA"/>
    <w:multiLevelType w:val="hybridMultilevel"/>
    <w:tmpl w:val="231EA4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4B2A"/>
    <w:multiLevelType w:val="hybridMultilevel"/>
    <w:tmpl w:val="E47CE5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1611"/>
    <w:multiLevelType w:val="hybridMultilevel"/>
    <w:tmpl w:val="C36A664A"/>
    <w:lvl w:ilvl="0" w:tplc="D8F27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C560C5"/>
    <w:multiLevelType w:val="hybridMultilevel"/>
    <w:tmpl w:val="71F8DA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4B0A"/>
    <w:multiLevelType w:val="hybridMultilevel"/>
    <w:tmpl w:val="EB2465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F1C8D"/>
    <w:multiLevelType w:val="hybridMultilevel"/>
    <w:tmpl w:val="F67A3E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72CFA"/>
    <w:multiLevelType w:val="hybridMultilevel"/>
    <w:tmpl w:val="413617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9A1"/>
    <w:multiLevelType w:val="hybridMultilevel"/>
    <w:tmpl w:val="7CECE8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A4FC5"/>
    <w:multiLevelType w:val="hybridMultilevel"/>
    <w:tmpl w:val="E376DED4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DF12C49"/>
    <w:multiLevelType w:val="hybridMultilevel"/>
    <w:tmpl w:val="1FC63126"/>
    <w:lvl w:ilvl="0" w:tplc="CF0A3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E0832"/>
    <w:multiLevelType w:val="hybridMultilevel"/>
    <w:tmpl w:val="268AC2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43"/>
    <w:rsid w:val="00000397"/>
    <w:rsid w:val="00017D33"/>
    <w:rsid w:val="0002254F"/>
    <w:rsid w:val="00045105"/>
    <w:rsid w:val="0005213F"/>
    <w:rsid w:val="00053D22"/>
    <w:rsid w:val="00056F73"/>
    <w:rsid w:val="000769F9"/>
    <w:rsid w:val="00087340"/>
    <w:rsid w:val="000874F8"/>
    <w:rsid w:val="00097076"/>
    <w:rsid w:val="000A2C6C"/>
    <w:rsid w:val="000B38A6"/>
    <w:rsid w:val="000B5444"/>
    <w:rsid w:val="000B6AFC"/>
    <w:rsid w:val="000C35D6"/>
    <w:rsid w:val="000C601C"/>
    <w:rsid w:val="000D3369"/>
    <w:rsid w:val="000E1FCE"/>
    <w:rsid w:val="000F6912"/>
    <w:rsid w:val="00106F87"/>
    <w:rsid w:val="001209CE"/>
    <w:rsid w:val="0018485B"/>
    <w:rsid w:val="001941ED"/>
    <w:rsid w:val="001A513F"/>
    <w:rsid w:val="001B10DD"/>
    <w:rsid w:val="001B4980"/>
    <w:rsid w:val="001C3D8B"/>
    <w:rsid w:val="001C5B8B"/>
    <w:rsid w:val="001E1E52"/>
    <w:rsid w:val="002051A5"/>
    <w:rsid w:val="0022594F"/>
    <w:rsid w:val="00226183"/>
    <w:rsid w:val="0023590B"/>
    <w:rsid w:val="002411B7"/>
    <w:rsid w:val="002605D7"/>
    <w:rsid w:val="00267094"/>
    <w:rsid w:val="002743F2"/>
    <w:rsid w:val="0029002F"/>
    <w:rsid w:val="00290AE9"/>
    <w:rsid w:val="00294C83"/>
    <w:rsid w:val="002A1440"/>
    <w:rsid w:val="002B50E5"/>
    <w:rsid w:val="002C7D30"/>
    <w:rsid w:val="002E00B3"/>
    <w:rsid w:val="002E43A7"/>
    <w:rsid w:val="002E57F9"/>
    <w:rsid w:val="002E7CF3"/>
    <w:rsid w:val="002F77FC"/>
    <w:rsid w:val="003043A2"/>
    <w:rsid w:val="00317CB8"/>
    <w:rsid w:val="0032498B"/>
    <w:rsid w:val="00325800"/>
    <w:rsid w:val="003440FD"/>
    <w:rsid w:val="00344822"/>
    <w:rsid w:val="003533F3"/>
    <w:rsid w:val="00363E59"/>
    <w:rsid w:val="00366170"/>
    <w:rsid w:val="00376CE9"/>
    <w:rsid w:val="00391703"/>
    <w:rsid w:val="003A1437"/>
    <w:rsid w:val="003E249F"/>
    <w:rsid w:val="00424BD7"/>
    <w:rsid w:val="00444469"/>
    <w:rsid w:val="00481A6C"/>
    <w:rsid w:val="00492597"/>
    <w:rsid w:val="00494594"/>
    <w:rsid w:val="004B2643"/>
    <w:rsid w:val="004B603D"/>
    <w:rsid w:val="004B6F80"/>
    <w:rsid w:val="004B77C0"/>
    <w:rsid w:val="004D410A"/>
    <w:rsid w:val="004F3E79"/>
    <w:rsid w:val="004F701C"/>
    <w:rsid w:val="00506206"/>
    <w:rsid w:val="00515F04"/>
    <w:rsid w:val="00536D29"/>
    <w:rsid w:val="0054031E"/>
    <w:rsid w:val="00542A21"/>
    <w:rsid w:val="005463C0"/>
    <w:rsid w:val="00556319"/>
    <w:rsid w:val="00561A5B"/>
    <w:rsid w:val="005629C6"/>
    <w:rsid w:val="005702FD"/>
    <w:rsid w:val="005711E5"/>
    <w:rsid w:val="00575BFD"/>
    <w:rsid w:val="00582DC9"/>
    <w:rsid w:val="00593C57"/>
    <w:rsid w:val="00597392"/>
    <w:rsid w:val="005A0866"/>
    <w:rsid w:val="005A6DFB"/>
    <w:rsid w:val="005B6B5D"/>
    <w:rsid w:val="005C7B1C"/>
    <w:rsid w:val="005E6690"/>
    <w:rsid w:val="005E6BA6"/>
    <w:rsid w:val="005F18E6"/>
    <w:rsid w:val="005F4981"/>
    <w:rsid w:val="005F7B59"/>
    <w:rsid w:val="00614AB7"/>
    <w:rsid w:val="00624D44"/>
    <w:rsid w:val="006271BD"/>
    <w:rsid w:val="00650DCF"/>
    <w:rsid w:val="006613C3"/>
    <w:rsid w:val="00670844"/>
    <w:rsid w:val="00672A22"/>
    <w:rsid w:val="006C0CEA"/>
    <w:rsid w:val="006D1620"/>
    <w:rsid w:val="006E0333"/>
    <w:rsid w:val="006E5E66"/>
    <w:rsid w:val="006F5986"/>
    <w:rsid w:val="007078B9"/>
    <w:rsid w:val="00712ABC"/>
    <w:rsid w:val="00717376"/>
    <w:rsid w:val="00724A61"/>
    <w:rsid w:val="00731AB5"/>
    <w:rsid w:val="00736FCE"/>
    <w:rsid w:val="007A7C70"/>
    <w:rsid w:val="007B4F5B"/>
    <w:rsid w:val="007B7246"/>
    <w:rsid w:val="007C0FBE"/>
    <w:rsid w:val="007C49B4"/>
    <w:rsid w:val="007D7806"/>
    <w:rsid w:val="007E0649"/>
    <w:rsid w:val="007E16EF"/>
    <w:rsid w:val="007F490A"/>
    <w:rsid w:val="00800323"/>
    <w:rsid w:val="008012C2"/>
    <w:rsid w:val="00806C12"/>
    <w:rsid w:val="00810E04"/>
    <w:rsid w:val="00813A21"/>
    <w:rsid w:val="00821B13"/>
    <w:rsid w:val="00840725"/>
    <w:rsid w:val="008504B5"/>
    <w:rsid w:val="00852ECF"/>
    <w:rsid w:val="00857AF8"/>
    <w:rsid w:val="008657D5"/>
    <w:rsid w:val="00866B55"/>
    <w:rsid w:val="0087607B"/>
    <w:rsid w:val="008817DB"/>
    <w:rsid w:val="008A19D3"/>
    <w:rsid w:val="008B3142"/>
    <w:rsid w:val="008B7E91"/>
    <w:rsid w:val="008C2C93"/>
    <w:rsid w:val="008D131F"/>
    <w:rsid w:val="008D217B"/>
    <w:rsid w:val="008D758E"/>
    <w:rsid w:val="008E4B1C"/>
    <w:rsid w:val="009003C6"/>
    <w:rsid w:val="00901034"/>
    <w:rsid w:val="009207F2"/>
    <w:rsid w:val="0093153D"/>
    <w:rsid w:val="00932562"/>
    <w:rsid w:val="00937CDE"/>
    <w:rsid w:val="009A4FE7"/>
    <w:rsid w:val="009B1F5A"/>
    <w:rsid w:val="009B3585"/>
    <w:rsid w:val="009B3917"/>
    <w:rsid w:val="009D3AF8"/>
    <w:rsid w:val="009D4A59"/>
    <w:rsid w:val="009E6656"/>
    <w:rsid w:val="009F06AF"/>
    <w:rsid w:val="00A0349B"/>
    <w:rsid w:val="00A124CB"/>
    <w:rsid w:val="00A164D3"/>
    <w:rsid w:val="00A2057B"/>
    <w:rsid w:val="00A25FAB"/>
    <w:rsid w:val="00A3152C"/>
    <w:rsid w:val="00A3657A"/>
    <w:rsid w:val="00A406FD"/>
    <w:rsid w:val="00A470AF"/>
    <w:rsid w:val="00A47FED"/>
    <w:rsid w:val="00A5755B"/>
    <w:rsid w:val="00A6253C"/>
    <w:rsid w:val="00A65BC9"/>
    <w:rsid w:val="00A723FE"/>
    <w:rsid w:val="00A7789D"/>
    <w:rsid w:val="00A81E7C"/>
    <w:rsid w:val="00A84D45"/>
    <w:rsid w:val="00A95DA3"/>
    <w:rsid w:val="00AA22E3"/>
    <w:rsid w:val="00AA4DF2"/>
    <w:rsid w:val="00AB5B78"/>
    <w:rsid w:val="00AC7D6B"/>
    <w:rsid w:val="00AE7FEC"/>
    <w:rsid w:val="00AF3886"/>
    <w:rsid w:val="00B107E2"/>
    <w:rsid w:val="00B263D6"/>
    <w:rsid w:val="00B301CA"/>
    <w:rsid w:val="00B31853"/>
    <w:rsid w:val="00B367C3"/>
    <w:rsid w:val="00B43181"/>
    <w:rsid w:val="00B44919"/>
    <w:rsid w:val="00B4687B"/>
    <w:rsid w:val="00B70420"/>
    <w:rsid w:val="00B71F42"/>
    <w:rsid w:val="00B750EB"/>
    <w:rsid w:val="00B94757"/>
    <w:rsid w:val="00B9570B"/>
    <w:rsid w:val="00BB677A"/>
    <w:rsid w:val="00BD3006"/>
    <w:rsid w:val="00BD7032"/>
    <w:rsid w:val="00BE31E9"/>
    <w:rsid w:val="00BF07D5"/>
    <w:rsid w:val="00C0174A"/>
    <w:rsid w:val="00C02F03"/>
    <w:rsid w:val="00C156D7"/>
    <w:rsid w:val="00C21C57"/>
    <w:rsid w:val="00C2274C"/>
    <w:rsid w:val="00C24C4C"/>
    <w:rsid w:val="00C40262"/>
    <w:rsid w:val="00C44502"/>
    <w:rsid w:val="00C510E9"/>
    <w:rsid w:val="00C604C6"/>
    <w:rsid w:val="00C730A6"/>
    <w:rsid w:val="00CB1C25"/>
    <w:rsid w:val="00CD52AF"/>
    <w:rsid w:val="00CE05BC"/>
    <w:rsid w:val="00CE5ACD"/>
    <w:rsid w:val="00CE6786"/>
    <w:rsid w:val="00D03B5E"/>
    <w:rsid w:val="00D04E7A"/>
    <w:rsid w:val="00D05E40"/>
    <w:rsid w:val="00D44196"/>
    <w:rsid w:val="00D450BA"/>
    <w:rsid w:val="00D45F30"/>
    <w:rsid w:val="00D5251B"/>
    <w:rsid w:val="00D83214"/>
    <w:rsid w:val="00D9650E"/>
    <w:rsid w:val="00DA26DA"/>
    <w:rsid w:val="00DB1888"/>
    <w:rsid w:val="00DE1310"/>
    <w:rsid w:val="00DE711A"/>
    <w:rsid w:val="00DE7DC6"/>
    <w:rsid w:val="00E12747"/>
    <w:rsid w:val="00E300AE"/>
    <w:rsid w:val="00E338A1"/>
    <w:rsid w:val="00E46DD9"/>
    <w:rsid w:val="00E51C60"/>
    <w:rsid w:val="00E55889"/>
    <w:rsid w:val="00E61289"/>
    <w:rsid w:val="00E66387"/>
    <w:rsid w:val="00E67A0B"/>
    <w:rsid w:val="00E77E9C"/>
    <w:rsid w:val="00E963AF"/>
    <w:rsid w:val="00EB64A4"/>
    <w:rsid w:val="00EC207B"/>
    <w:rsid w:val="00EF4AFB"/>
    <w:rsid w:val="00EF702D"/>
    <w:rsid w:val="00F004C0"/>
    <w:rsid w:val="00F14E3B"/>
    <w:rsid w:val="00F205CF"/>
    <w:rsid w:val="00F30B51"/>
    <w:rsid w:val="00F332E5"/>
    <w:rsid w:val="00F47F90"/>
    <w:rsid w:val="00F514A8"/>
    <w:rsid w:val="00F542A2"/>
    <w:rsid w:val="00F637CB"/>
    <w:rsid w:val="00F66FB7"/>
    <w:rsid w:val="00F72D39"/>
    <w:rsid w:val="00F8422F"/>
    <w:rsid w:val="00F84C25"/>
    <w:rsid w:val="00F96368"/>
    <w:rsid w:val="00FB261E"/>
    <w:rsid w:val="00FC1350"/>
    <w:rsid w:val="00FD69D9"/>
    <w:rsid w:val="00FD769B"/>
    <w:rsid w:val="00FE08F3"/>
    <w:rsid w:val="00FF264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08E7-3F70-4827-8398-6B518147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0A"/>
  </w:style>
  <w:style w:type="paragraph" w:styleId="1">
    <w:name w:val="heading 1"/>
    <w:basedOn w:val="a"/>
    <w:next w:val="a"/>
    <w:link w:val="10"/>
    <w:qFormat/>
    <w:rsid w:val="004B264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4B2643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64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B264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3">
    <w:name w:val="Hyperlink"/>
    <w:rsid w:val="004B2643"/>
    <w:rPr>
      <w:color w:val="0000FF"/>
      <w:u w:val="single"/>
    </w:rPr>
  </w:style>
  <w:style w:type="character" w:styleId="a4">
    <w:name w:val="Strong"/>
    <w:basedOn w:val="a0"/>
    <w:uiPriority w:val="22"/>
    <w:qFormat/>
    <w:rsid w:val="004B2643"/>
    <w:rPr>
      <w:b/>
      <w:bCs/>
    </w:rPr>
  </w:style>
  <w:style w:type="character" w:customStyle="1" w:styleId="num1">
    <w:name w:val="num1"/>
    <w:basedOn w:val="a0"/>
    <w:rsid w:val="004B2643"/>
  </w:style>
  <w:style w:type="character" w:customStyle="1" w:styleId="componentheading">
    <w:name w:val="componentheading"/>
    <w:basedOn w:val="a0"/>
    <w:rsid w:val="004B2643"/>
  </w:style>
  <w:style w:type="paragraph" w:styleId="a5">
    <w:name w:val="No Spacing"/>
    <w:basedOn w:val="a"/>
    <w:uiPriority w:val="1"/>
    <w:qFormat/>
    <w:rsid w:val="0093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25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98B"/>
  </w:style>
  <w:style w:type="paragraph" w:styleId="a9">
    <w:name w:val="footer"/>
    <w:basedOn w:val="a"/>
    <w:link w:val="aa"/>
    <w:uiPriority w:val="99"/>
    <w:unhideWhenUsed/>
    <w:rsid w:val="0032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98B"/>
  </w:style>
  <w:style w:type="table" w:styleId="ab">
    <w:name w:val="Table Grid"/>
    <w:basedOn w:val="a1"/>
    <w:uiPriority w:val="39"/>
    <w:rsid w:val="006F59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6271BD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271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96B8-5B48-46B2-B396-09014B4A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User</cp:lastModifiedBy>
  <cp:revision>62</cp:revision>
  <dcterms:created xsi:type="dcterms:W3CDTF">2023-09-04T08:29:00Z</dcterms:created>
  <dcterms:modified xsi:type="dcterms:W3CDTF">2024-07-05T12:47:00Z</dcterms:modified>
</cp:coreProperties>
</file>